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2E" w:rsidRDefault="00707F2E" w:rsidP="00707F2E">
      <w:pPr>
        <w:jc w:val="center"/>
        <w:rPr>
          <w:rFonts w:ascii="メイリオ" w:eastAsia="メイリオ" w:hAnsi="メイリオ"/>
          <w:sz w:val="28"/>
          <w:szCs w:val="28"/>
        </w:rPr>
      </w:pPr>
    </w:p>
    <w:p w:rsidR="00707F2E" w:rsidRPr="00565DAB" w:rsidRDefault="00707F2E" w:rsidP="00707F2E">
      <w:pPr>
        <w:jc w:val="center"/>
        <w:rPr>
          <w:rFonts w:ascii="メイリオ" w:eastAsia="メイリオ" w:hAnsi="メイリオ"/>
          <w:sz w:val="40"/>
          <w:szCs w:val="44"/>
        </w:rPr>
      </w:pPr>
      <w:r w:rsidRPr="00565DAB">
        <w:rPr>
          <w:rFonts w:ascii="メイリオ" w:eastAsia="メイリオ" w:hAnsi="メイリオ" w:hint="eastAsia"/>
          <w:sz w:val="40"/>
          <w:szCs w:val="44"/>
        </w:rPr>
        <w:t>ふじめぐり総選挙</w:t>
      </w:r>
      <w:r w:rsidR="00565DAB" w:rsidRPr="00565DAB">
        <w:rPr>
          <w:rFonts w:ascii="メイリオ" w:eastAsia="メイリオ" w:hAnsi="メイリオ" w:hint="eastAsia"/>
          <w:sz w:val="40"/>
          <w:szCs w:val="44"/>
        </w:rPr>
        <w:t>２０２１</w:t>
      </w:r>
      <w:r w:rsidRPr="00565DAB">
        <w:rPr>
          <w:rFonts w:ascii="メイリオ" w:eastAsia="メイリオ" w:hAnsi="メイリオ" w:hint="eastAsia"/>
          <w:sz w:val="40"/>
          <w:szCs w:val="44"/>
        </w:rPr>
        <w:t xml:space="preserve">　参加</w:t>
      </w:r>
      <w:r w:rsidR="00B7716A">
        <w:rPr>
          <w:rFonts w:ascii="メイリオ" w:eastAsia="メイリオ" w:hAnsi="メイリオ" w:hint="eastAsia"/>
          <w:sz w:val="40"/>
          <w:szCs w:val="44"/>
        </w:rPr>
        <w:t>申込</w:t>
      </w:r>
      <w:r w:rsidRPr="00565DAB">
        <w:rPr>
          <w:rFonts w:ascii="メイリオ" w:eastAsia="メイリオ" w:hAnsi="メイリオ" w:hint="eastAsia"/>
          <w:sz w:val="40"/>
          <w:szCs w:val="44"/>
        </w:rPr>
        <w:t>用紙</w:t>
      </w:r>
    </w:p>
    <w:tbl>
      <w:tblPr>
        <w:tblStyle w:val="a3"/>
        <w:tblW w:w="0" w:type="auto"/>
        <w:jc w:val="center"/>
        <w:tblLook w:val="04A0" w:firstRow="1" w:lastRow="0" w:firstColumn="1" w:lastColumn="0" w:noHBand="0" w:noVBand="1"/>
      </w:tblPr>
      <w:tblGrid>
        <w:gridCol w:w="2235"/>
        <w:gridCol w:w="6467"/>
      </w:tblGrid>
      <w:tr w:rsidR="00707F2E" w:rsidRPr="00273369" w:rsidTr="00565DAB">
        <w:trPr>
          <w:trHeight w:val="1022"/>
          <w:jc w:val="center"/>
        </w:trPr>
        <w:tc>
          <w:tcPr>
            <w:tcW w:w="2235" w:type="dxa"/>
            <w:vAlign w:val="center"/>
          </w:tcPr>
          <w:p w:rsidR="00707F2E" w:rsidRPr="00273369" w:rsidRDefault="00707F2E" w:rsidP="00304ECA">
            <w:pPr>
              <w:jc w:val="center"/>
              <w:rPr>
                <w:rFonts w:ascii="メイリオ" w:eastAsia="メイリオ" w:hAnsi="メイリオ"/>
                <w:sz w:val="22"/>
              </w:rPr>
            </w:pPr>
            <w:r w:rsidRPr="00273369">
              <w:rPr>
                <w:rFonts w:ascii="メイリオ" w:eastAsia="メイリオ" w:hAnsi="メイリオ" w:hint="eastAsia"/>
                <w:sz w:val="22"/>
              </w:rPr>
              <w:t>店舗名</w:t>
            </w:r>
          </w:p>
        </w:tc>
        <w:tc>
          <w:tcPr>
            <w:tcW w:w="6467" w:type="dxa"/>
          </w:tcPr>
          <w:p w:rsidR="00707F2E" w:rsidRPr="00273369" w:rsidRDefault="00707F2E" w:rsidP="00304ECA">
            <w:pPr>
              <w:rPr>
                <w:rFonts w:ascii="メイリオ" w:eastAsia="メイリオ" w:hAnsi="メイリオ"/>
                <w:sz w:val="22"/>
              </w:rPr>
            </w:pP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住所</w:t>
            </w:r>
          </w:p>
        </w:tc>
        <w:tc>
          <w:tcPr>
            <w:tcW w:w="6467" w:type="dxa"/>
          </w:tcPr>
          <w:p w:rsidR="00565DAB" w:rsidRPr="000E0E9B" w:rsidRDefault="000E0E9B" w:rsidP="00304ECA">
            <w:pPr>
              <w:rPr>
                <w:rFonts w:ascii="メイリオ" w:eastAsia="メイリオ" w:hAnsi="メイリオ"/>
                <w:sz w:val="24"/>
              </w:rPr>
            </w:pPr>
            <w:r w:rsidRPr="000E0E9B">
              <w:rPr>
                <w:rFonts w:ascii="メイリオ" w:eastAsia="メイリオ" w:hAnsi="メイリオ" w:hint="eastAsia"/>
                <w:sz w:val="24"/>
              </w:rPr>
              <w:t>〒</w:t>
            </w:r>
          </w:p>
          <w:p w:rsidR="000E0E9B" w:rsidRPr="00273369" w:rsidRDefault="000E0E9B" w:rsidP="00304ECA">
            <w:pPr>
              <w:rPr>
                <w:rFonts w:ascii="メイリオ" w:eastAsia="メイリオ" w:hAnsi="メイリオ" w:hint="eastAsia"/>
                <w:sz w:val="22"/>
              </w:rPr>
            </w:pPr>
            <w:r>
              <w:rPr>
                <w:rFonts w:ascii="メイリオ" w:eastAsia="メイリオ" w:hAnsi="メイリオ" w:hint="eastAsia"/>
                <w:sz w:val="22"/>
              </w:rPr>
              <w:t>藤崎町大字</w:t>
            </w: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sidRPr="00273369">
              <w:rPr>
                <w:rFonts w:ascii="メイリオ" w:eastAsia="メイリオ" w:hAnsi="メイリオ" w:hint="eastAsia"/>
                <w:sz w:val="22"/>
              </w:rPr>
              <w:t>電話番号</w:t>
            </w:r>
          </w:p>
        </w:tc>
        <w:tc>
          <w:tcPr>
            <w:tcW w:w="6467" w:type="dxa"/>
          </w:tcPr>
          <w:p w:rsidR="00565DAB" w:rsidRPr="00273369" w:rsidRDefault="00565DAB" w:rsidP="00304ECA">
            <w:pPr>
              <w:rPr>
                <w:rFonts w:ascii="メイリオ" w:eastAsia="メイリオ" w:hAnsi="メイリオ"/>
                <w:sz w:val="22"/>
              </w:rPr>
            </w:pP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駐車場</w:t>
            </w:r>
          </w:p>
        </w:tc>
        <w:tc>
          <w:tcPr>
            <w:tcW w:w="6467" w:type="dxa"/>
          </w:tcPr>
          <w:p w:rsidR="00565DAB" w:rsidRPr="00273369" w:rsidRDefault="00565DAB" w:rsidP="00565DAB">
            <w:pPr>
              <w:spacing w:line="600" w:lineRule="auto"/>
              <w:ind w:firstLineChars="500" w:firstLine="1400"/>
              <w:rPr>
                <w:rFonts w:ascii="メイリオ" w:eastAsia="メイリオ" w:hAnsi="メイリオ"/>
                <w:sz w:val="22"/>
              </w:rPr>
            </w:pPr>
            <w:r w:rsidRPr="00565DAB">
              <w:rPr>
                <w:rFonts w:ascii="メイリオ" w:eastAsia="メイリオ" w:hAnsi="メイリオ" w:hint="eastAsia"/>
                <w:sz w:val="28"/>
              </w:rPr>
              <w:t>有（　　　台）</w:t>
            </w:r>
            <w:r>
              <w:rPr>
                <w:rFonts w:ascii="メイリオ" w:eastAsia="メイリオ" w:hAnsi="メイリオ" w:hint="eastAsia"/>
                <w:sz w:val="28"/>
              </w:rPr>
              <w:t xml:space="preserve">　</w:t>
            </w:r>
            <w:r w:rsidRPr="00565DAB">
              <w:rPr>
                <w:rFonts w:ascii="メイリオ" w:eastAsia="メイリオ" w:hAnsi="メイリオ" w:hint="eastAsia"/>
                <w:sz w:val="28"/>
              </w:rPr>
              <w:t>・</w:t>
            </w:r>
            <w:r>
              <w:rPr>
                <w:rFonts w:ascii="メイリオ" w:eastAsia="メイリオ" w:hAnsi="メイリオ" w:hint="eastAsia"/>
                <w:sz w:val="28"/>
              </w:rPr>
              <w:t xml:space="preserve">　</w:t>
            </w:r>
            <w:r w:rsidRPr="00565DAB">
              <w:rPr>
                <w:rFonts w:ascii="メイリオ" w:eastAsia="メイリオ" w:hAnsi="メイリオ" w:hint="eastAsia"/>
                <w:sz w:val="28"/>
              </w:rPr>
              <w:t>無</w:t>
            </w: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ご担当者様</w:t>
            </w:r>
          </w:p>
        </w:tc>
        <w:tc>
          <w:tcPr>
            <w:tcW w:w="6467" w:type="dxa"/>
          </w:tcPr>
          <w:p w:rsidR="00565DAB" w:rsidRPr="00273369" w:rsidRDefault="00565DAB" w:rsidP="00304ECA">
            <w:pPr>
              <w:rPr>
                <w:rFonts w:ascii="メイリオ" w:eastAsia="メイリオ" w:hAnsi="メイリオ"/>
                <w:sz w:val="22"/>
              </w:rPr>
            </w:pPr>
          </w:p>
        </w:tc>
      </w:tr>
    </w:tbl>
    <w:p w:rsidR="00707F2E" w:rsidRPr="00691B47" w:rsidRDefault="00691B47" w:rsidP="00707F2E">
      <w:pPr>
        <w:autoSpaceDE w:val="0"/>
        <w:autoSpaceDN w:val="0"/>
        <w:adjustRightInd w:val="0"/>
        <w:rPr>
          <w:rFonts w:ascii="メイリオ" w:eastAsia="メイリオ" w:hAnsi="メイリオ" w:cs="ＭＳゴシック"/>
          <w:kern w:val="0"/>
          <w:sz w:val="20"/>
          <w:szCs w:val="32"/>
        </w:rPr>
      </w:pPr>
      <w:r>
        <w:rPr>
          <w:rFonts w:ascii="メイリオ" w:eastAsia="メイリオ" w:hAnsi="メイリオ" w:cs="ＭＳゴシック" w:hint="eastAsia"/>
          <w:noProof/>
          <w:kern w:val="0"/>
          <w:sz w:val="22"/>
          <w:szCs w:val="32"/>
          <w:lang w:val="ja-JP"/>
        </w:rPr>
        <mc:AlternateContent>
          <mc:Choice Requires="wps">
            <w:drawing>
              <wp:anchor distT="0" distB="0" distL="114300" distR="114300" simplePos="0" relativeHeight="251659264" behindDoc="0" locked="0" layoutInCell="1" allowOverlap="1">
                <wp:simplePos x="0" y="0"/>
                <wp:positionH relativeFrom="margin">
                  <wp:posOffset>323850</wp:posOffset>
                </wp:positionH>
                <wp:positionV relativeFrom="paragraph">
                  <wp:posOffset>33020</wp:posOffset>
                </wp:positionV>
                <wp:extent cx="561022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610225" cy="552450"/>
                        </a:xfrm>
                        <a:prstGeom prst="rect">
                          <a:avLst/>
                        </a:prstGeom>
                        <a:solidFill>
                          <a:schemeClr val="lt1"/>
                        </a:solidFill>
                        <a:ln w="6350">
                          <a:noFill/>
                        </a:ln>
                      </wps:spPr>
                      <wps:txbx>
                        <w:txbxContent>
                          <w:p w:rsidR="00691B47" w:rsidRDefault="00691B47" w:rsidP="00691B47">
                            <w:pPr>
                              <w:spacing w:line="36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w:t>
                            </w:r>
                            <w:r>
                              <w:rPr>
                                <w:rFonts w:ascii="メイリオ" w:eastAsia="メイリオ" w:hAnsi="メイリオ" w:cs="ＭＳゴシック" w:hint="eastAsia"/>
                                <w:kern w:val="0"/>
                                <w:sz w:val="22"/>
                                <w:szCs w:val="32"/>
                              </w:rPr>
                              <w:t>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691B47" w:rsidRPr="00691B47" w:rsidRDefault="00691B47" w:rsidP="00691B47">
                            <w:pPr>
                              <w:spacing w:line="36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r>
                              <w:rPr>
                                <w:rFonts w:ascii="メイリオ" w:eastAsia="メイリオ" w:hAnsi="メイリオ" w:cs="ＭＳゴシック" w:hint="eastAsia"/>
                                <w:kern w:val="0"/>
                                <w:sz w:val="22"/>
                                <w:szCs w:val="32"/>
                              </w:rPr>
                              <w:t>。</w:t>
                            </w:r>
                          </w:p>
                          <w:p w:rsidR="00691B47" w:rsidRPr="00691B47" w:rsidRDefault="00691B47">
                            <w:pPr>
                              <w:rPr>
                                <w:rFonts w:ascii="メイリオ" w:eastAsia="メイリオ" w:hAnsi="メイリオ" w:cs="ＭＳゴシック" w:hint="eastAsia"/>
                                <w:kern w:val="0"/>
                                <w:sz w:val="22"/>
                                <w:szCs w:val="32"/>
                              </w:rPr>
                            </w:pPr>
                            <w:r>
                              <w:rPr>
                                <w:rFonts w:ascii="メイリオ" w:eastAsia="メイリオ" w:hAnsi="メイリオ" w:cs="ＭＳゴシック"/>
                                <w:kern w:val="0"/>
                                <w:sz w:val="2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2.6pt;width:441.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qnXgIAAIo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" fillcolor="white [3201]" stroked="f" strokeweight=".5pt">
                <v:textbox>
                  <w:txbxContent>
                    <w:p w:rsidR="00691B47" w:rsidRDefault="00691B47" w:rsidP="00691B47">
                      <w:pPr>
                        <w:spacing w:line="36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w:t>
                      </w:r>
                      <w:r>
                        <w:rPr>
                          <w:rFonts w:ascii="メイリオ" w:eastAsia="メイリオ" w:hAnsi="メイリオ" w:cs="ＭＳゴシック" w:hint="eastAsia"/>
                          <w:kern w:val="0"/>
                          <w:sz w:val="22"/>
                          <w:szCs w:val="32"/>
                        </w:rPr>
                        <w:t>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691B47" w:rsidRPr="00691B47" w:rsidRDefault="00691B47" w:rsidP="00691B47">
                      <w:pPr>
                        <w:spacing w:line="36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r>
                        <w:rPr>
                          <w:rFonts w:ascii="メイリオ" w:eastAsia="メイリオ" w:hAnsi="メイリオ" w:cs="ＭＳゴシック" w:hint="eastAsia"/>
                          <w:kern w:val="0"/>
                          <w:sz w:val="22"/>
                          <w:szCs w:val="32"/>
                        </w:rPr>
                        <w:t>。</w:t>
                      </w:r>
                    </w:p>
                    <w:p w:rsidR="00691B47" w:rsidRPr="00691B47" w:rsidRDefault="00691B47">
                      <w:pPr>
                        <w:rPr>
                          <w:rFonts w:ascii="メイリオ" w:eastAsia="メイリオ" w:hAnsi="メイリオ" w:cs="ＭＳゴシック" w:hint="eastAsia"/>
                          <w:kern w:val="0"/>
                          <w:sz w:val="22"/>
                          <w:szCs w:val="32"/>
                        </w:rPr>
                      </w:pPr>
                      <w:r>
                        <w:rPr>
                          <w:rFonts w:ascii="メイリオ" w:eastAsia="メイリオ" w:hAnsi="メイリオ" w:cs="ＭＳゴシック"/>
                          <w:kern w:val="0"/>
                          <w:sz w:val="22"/>
                          <w:szCs w:val="32"/>
                        </w:rPr>
                        <w:br/>
                      </w:r>
                    </w:p>
                  </w:txbxContent>
                </v:textbox>
                <w10:wrap anchorx="margin"/>
              </v:shape>
            </w:pict>
          </mc:Fallback>
        </mc:AlternateContent>
      </w:r>
    </w:p>
    <w:p w:rsidR="005F55C3" w:rsidRDefault="005F55C3" w:rsidP="00707F2E">
      <w:pPr>
        <w:autoSpaceDE w:val="0"/>
        <w:autoSpaceDN w:val="0"/>
        <w:adjustRightInd w:val="0"/>
        <w:rPr>
          <w:rFonts w:ascii="ＭＳ Ｐゴシック" w:eastAsia="ＭＳ Ｐゴシック" w:hAnsi="ＭＳ Ｐゴシック" w:cs="ＭＳゴシック"/>
          <w:kern w:val="0"/>
          <w:sz w:val="40"/>
          <w:szCs w:val="40"/>
          <w:u w:val="single"/>
        </w:rPr>
      </w:pPr>
    </w:p>
    <w:p w:rsidR="00691B47" w:rsidRDefault="00691B47" w:rsidP="00707F2E">
      <w:pPr>
        <w:autoSpaceDE w:val="0"/>
        <w:autoSpaceDN w:val="0"/>
        <w:adjustRightInd w:val="0"/>
        <w:rPr>
          <w:rFonts w:ascii="ＭＳ Ｐゴシック" w:eastAsia="ＭＳ Ｐゴシック" w:hAnsi="ＭＳ Ｐゴシック" w:cs="ＭＳゴシック" w:hint="eastAsia"/>
          <w:kern w:val="0"/>
          <w:sz w:val="40"/>
          <w:szCs w:val="40"/>
          <w:u w:val="single"/>
        </w:rPr>
      </w:pPr>
    </w:p>
    <w:p w:rsidR="007044F5" w:rsidRPr="00691B47" w:rsidRDefault="00565DAB" w:rsidP="00825B56">
      <w:pPr>
        <w:autoSpaceDE w:val="0"/>
        <w:autoSpaceDN w:val="0"/>
        <w:adjustRightInd w:val="0"/>
        <w:spacing w:line="420" w:lineRule="exact"/>
        <w:rPr>
          <w:rFonts w:ascii="メイリオ" w:eastAsia="メイリオ" w:hAnsi="メイリオ" w:cs="ＭＳゴシック"/>
          <w:kern w:val="0"/>
          <w:sz w:val="24"/>
        </w:rPr>
      </w:pPr>
      <w:r>
        <w:rPr>
          <w:rFonts w:ascii="ＭＳ Ｐゴシック" w:eastAsia="ＭＳ Ｐゴシック" w:hAnsi="ＭＳ Ｐゴシック" w:cs="ＭＳゴシック" w:hint="eastAsia"/>
          <w:kern w:val="0"/>
          <w:sz w:val="40"/>
          <w:szCs w:val="40"/>
          <w:u w:val="single"/>
        </w:rPr>
        <w:t>５</w:t>
      </w:r>
      <w:r w:rsidR="00707F2E" w:rsidRPr="002F6A19">
        <w:rPr>
          <w:rFonts w:ascii="ＭＳ Ｐゴシック" w:eastAsia="ＭＳ Ｐゴシック" w:hAnsi="ＭＳ Ｐゴシック" w:cs="ＭＳゴシック" w:hint="eastAsia"/>
          <w:kern w:val="0"/>
          <w:sz w:val="40"/>
          <w:szCs w:val="40"/>
          <w:u w:val="single"/>
        </w:rPr>
        <w:t>月</w:t>
      </w:r>
      <w:r w:rsidR="008749E7">
        <w:rPr>
          <w:rFonts w:ascii="ＭＳ Ｐゴシック" w:eastAsia="ＭＳ Ｐゴシック" w:hAnsi="ＭＳ Ｐゴシック" w:cs="ＭＳゴシック" w:hint="eastAsia"/>
          <w:kern w:val="0"/>
          <w:sz w:val="40"/>
          <w:szCs w:val="40"/>
          <w:u w:val="single"/>
        </w:rPr>
        <w:t>７</w:t>
      </w:r>
      <w:r w:rsidR="00707F2E" w:rsidRPr="002F6A19">
        <w:rPr>
          <w:rFonts w:ascii="ＭＳ Ｐゴシック" w:eastAsia="ＭＳ Ｐゴシック" w:hAnsi="ＭＳ Ｐゴシック" w:cs="ＭＳゴシック" w:hint="eastAsia"/>
          <w:kern w:val="0"/>
          <w:sz w:val="40"/>
          <w:szCs w:val="40"/>
          <w:u w:val="single"/>
        </w:rPr>
        <w:t>日(</w:t>
      </w:r>
      <w:r w:rsidR="008749E7">
        <w:rPr>
          <w:rFonts w:ascii="ＭＳ Ｐゴシック" w:eastAsia="ＭＳ Ｐゴシック" w:hAnsi="ＭＳ Ｐゴシック" w:cs="ＭＳゴシック" w:hint="eastAsia"/>
          <w:kern w:val="0"/>
          <w:sz w:val="40"/>
          <w:szCs w:val="40"/>
          <w:u w:val="single"/>
        </w:rPr>
        <w:t>金</w:t>
      </w:r>
      <w:r w:rsidR="00707F2E" w:rsidRPr="002F6A19">
        <w:rPr>
          <w:rFonts w:ascii="ＭＳ Ｐゴシック" w:eastAsia="ＭＳ Ｐゴシック" w:hAnsi="ＭＳ Ｐゴシック" w:cs="ＭＳゴシック" w:hint="eastAsia"/>
          <w:kern w:val="0"/>
          <w:sz w:val="40"/>
          <w:szCs w:val="40"/>
          <w:u w:val="single"/>
        </w:rPr>
        <w:t>)</w:t>
      </w:r>
      <w:r w:rsidR="00707F2E" w:rsidRPr="00691B47">
        <w:rPr>
          <w:rFonts w:ascii="メイリオ" w:eastAsia="メイリオ" w:hAnsi="メイリオ" w:cs="ＭＳゴシック" w:hint="eastAsia"/>
          <w:kern w:val="0"/>
          <w:sz w:val="24"/>
        </w:rPr>
        <w:t>までに</w:t>
      </w:r>
      <w:r w:rsidR="00707F2E" w:rsidRPr="002F6A19">
        <w:rPr>
          <w:rFonts w:ascii="ＭＳ Ｐゴシック" w:eastAsia="ＭＳ Ｐゴシック" w:hAnsi="ＭＳ Ｐゴシック" w:cs="ＭＳゴシック" w:hint="eastAsia"/>
          <w:kern w:val="0"/>
          <w:sz w:val="40"/>
          <w:szCs w:val="40"/>
          <w:u w:val="single"/>
        </w:rPr>
        <w:t>ＦＡＸ</w:t>
      </w:r>
      <w:r w:rsidR="00707F2E" w:rsidRPr="00E9134D">
        <w:rPr>
          <w:rFonts w:ascii="ＭＳ Ｐゴシック" w:eastAsia="ＭＳ Ｐゴシック" w:hAnsi="ＭＳ Ｐゴシック" w:cs="ＭＳゴシック" w:hint="eastAsia"/>
          <w:kern w:val="0"/>
          <w:sz w:val="40"/>
          <w:szCs w:val="40"/>
        </w:rPr>
        <w:t>（０１７２</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７５</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２５１５）</w:t>
      </w:r>
      <w:r w:rsidR="00707F2E" w:rsidRPr="00691B47">
        <w:rPr>
          <w:rFonts w:ascii="メイリオ" w:eastAsia="メイリオ" w:hAnsi="メイリオ" w:cs="ＭＳゴシック" w:hint="eastAsia"/>
          <w:kern w:val="0"/>
          <w:sz w:val="24"/>
        </w:rPr>
        <w:t>でご報告ください。</w:t>
      </w:r>
      <w:r w:rsidR="00707F2E">
        <w:rPr>
          <w:rFonts w:ascii="ＭＳ Ｐゴシック" w:eastAsia="ＭＳ Ｐゴシック" w:hAnsi="ＭＳ Ｐゴシック" w:cs="ＭＳゴシック"/>
          <w:kern w:val="0"/>
          <w:sz w:val="40"/>
          <w:szCs w:val="40"/>
          <w:u w:val="single"/>
        </w:rPr>
        <w:br/>
      </w:r>
      <w:r w:rsidR="00707F2E" w:rsidRPr="00691B47">
        <w:rPr>
          <w:rFonts w:ascii="メイリオ" w:eastAsia="メイリオ" w:hAnsi="メイリオ" w:cs="ＭＳゴシック" w:hint="eastAsia"/>
          <w:kern w:val="0"/>
          <w:sz w:val="24"/>
        </w:rPr>
        <w:t>※送信票は不要です。</w:t>
      </w:r>
    </w:p>
    <w:p w:rsidR="00707F2E" w:rsidRPr="00691B47" w:rsidRDefault="00707F2E" w:rsidP="00825B56">
      <w:pPr>
        <w:autoSpaceDE w:val="0"/>
        <w:autoSpaceDN w:val="0"/>
        <w:adjustRightInd w:val="0"/>
        <w:spacing w:line="420" w:lineRule="exact"/>
        <w:rPr>
          <w:rFonts w:ascii="メイリオ" w:eastAsia="メイリオ" w:hAnsi="メイリオ" w:cs="ＭＳゴシック"/>
          <w:kern w:val="0"/>
          <w:sz w:val="24"/>
        </w:rPr>
      </w:pPr>
      <w:r w:rsidRPr="00691B47">
        <w:rPr>
          <w:rFonts w:ascii="メイリオ" w:eastAsia="メイリオ" w:hAnsi="メイリオ" w:cs="ＭＳゴシック" w:hint="eastAsia"/>
          <w:kern w:val="0"/>
          <w:sz w:val="24"/>
        </w:rPr>
        <w:t>※F</w:t>
      </w:r>
      <w:r w:rsidRPr="00691B47">
        <w:rPr>
          <w:rFonts w:ascii="メイリオ" w:eastAsia="メイリオ" w:hAnsi="メイリオ" w:cs="ＭＳゴシック"/>
          <w:kern w:val="0"/>
          <w:sz w:val="24"/>
        </w:rPr>
        <w:t>AX</w:t>
      </w:r>
      <w:r w:rsidRPr="00691B47">
        <w:rPr>
          <w:rFonts w:ascii="メイリオ" w:eastAsia="メイリオ" w:hAnsi="メイリオ" w:cs="ＭＳゴシック" w:hint="eastAsia"/>
          <w:kern w:val="0"/>
          <w:sz w:val="24"/>
        </w:rPr>
        <w:t>を扱っていない店舗は、お手数ですが役場経営戦略課までご提出ください。</w:t>
      </w:r>
    </w:p>
    <w:p w:rsidR="00707F2E" w:rsidRDefault="00707F2E" w:rsidP="00707F2E">
      <w:pPr>
        <w:rPr>
          <w:rFonts w:ascii="メイリオ" w:eastAsia="メイリオ" w:hAnsi="メイリオ" w:hint="eastAsia"/>
          <w:b/>
          <w:sz w:val="22"/>
        </w:rPr>
      </w:pPr>
    </w:p>
    <w:p w:rsidR="00707F2E" w:rsidRPr="00273369" w:rsidRDefault="00707F2E" w:rsidP="00707F2E">
      <w:pPr>
        <w:rPr>
          <w:rFonts w:ascii="メイリオ" w:eastAsia="メイリオ" w:hAnsi="メイリオ"/>
          <w:b/>
          <w:sz w:val="22"/>
        </w:rPr>
      </w:pPr>
      <w:r w:rsidRPr="00273369">
        <w:rPr>
          <w:rFonts w:ascii="メイリオ" w:eastAsia="メイリオ" w:hAnsi="メイリオ" w:hint="eastAsia"/>
          <w:b/>
          <w:sz w:val="22"/>
        </w:rPr>
        <w:t>お問合せ・お送り先</w:t>
      </w:r>
      <w:bookmarkStart w:id="0" w:name="_GoBack"/>
      <w:bookmarkEnd w:id="0"/>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藤崎町経営戦略課企画調整係</w:t>
      </w:r>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038-3803　藤崎町大字西豊田一丁目１番地</w:t>
      </w:r>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TEL：0172‐88‐8258　 FAX：0172‐75‐2515</w:t>
      </w:r>
    </w:p>
    <w:p w:rsidR="00666C15" w:rsidRPr="00691B47" w:rsidRDefault="00707F2E" w:rsidP="00691B47">
      <w:pPr>
        <w:autoSpaceDE w:val="0"/>
        <w:autoSpaceDN w:val="0"/>
        <w:adjustRightInd w:val="0"/>
        <w:snapToGrid w:val="0"/>
        <w:spacing w:line="240" w:lineRule="atLeast"/>
        <w:jc w:val="left"/>
        <w:rPr>
          <w:rFonts w:ascii="メイリオ" w:eastAsia="メイリオ" w:hAnsi="メイリオ" w:cs="ＭＳゴシック" w:hint="eastAsia"/>
          <w:kern w:val="0"/>
          <w:szCs w:val="21"/>
        </w:rPr>
      </w:pPr>
      <w:r w:rsidRPr="00273369">
        <w:rPr>
          <w:rFonts w:ascii="メイリオ" w:eastAsia="メイリオ" w:hAnsi="メイリオ" w:cs="ＭＳゴシック" w:hint="eastAsia"/>
          <w:kern w:val="0"/>
          <w:szCs w:val="21"/>
        </w:rPr>
        <w:t xml:space="preserve">　　Ｅ-mail：</w:t>
      </w:r>
      <w:r w:rsidRPr="00825B56">
        <w:rPr>
          <w:rFonts w:ascii="メイリオ" w:eastAsia="メイリオ" w:hAnsi="メイリオ" w:cs="ＭＳゴシック" w:hint="eastAsia"/>
          <w:spacing w:val="28"/>
          <w:w w:val="94"/>
          <w:kern w:val="0"/>
          <w:szCs w:val="21"/>
          <w:fitText w:val="3248" w:id="-1992105984"/>
        </w:rPr>
        <w:t>kikaku@town.fujisaki.lg.j</w:t>
      </w:r>
      <w:r w:rsidRPr="00825B56">
        <w:rPr>
          <w:rFonts w:ascii="メイリオ" w:eastAsia="メイリオ" w:hAnsi="メイリオ" w:cs="ＭＳゴシック" w:hint="eastAsia"/>
          <w:spacing w:val="21"/>
          <w:w w:val="94"/>
          <w:kern w:val="0"/>
          <w:szCs w:val="21"/>
          <w:fitText w:val="3248" w:id="-1992105984"/>
        </w:rPr>
        <w:t>p</w:t>
      </w:r>
    </w:p>
    <w:sectPr w:rsidR="00666C15" w:rsidRPr="00691B47" w:rsidSect="00956A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2E"/>
    <w:rsid w:val="00005DA5"/>
    <w:rsid w:val="00010868"/>
    <w:rsid w:val="00020D8D"/>
    <w:rsid w:val="00043614"/>
    <w:rsid w:val="00054939"/>
    <w:rsid w:val="00062B49"/>
    <w:rsid w:val="000649D2"/>
    <w:rsid w:val="00071D81"/>
    <w:rsid w:val="00077F50"/>
    <w:rsid w:val="0008054C"/>
    <w:rsid w:val="000835FA"/>
    <w:rsid w:val="000B472F"/>
    <w:rsid w:val="000C2309"/>
    <w:rsid w:val="000C2C5D"/>
    <w:rsid w:val="000C4271"/>
    <w:rsid w:val="000D60ED"/>
    <w:rsid w:val="000E0E9B"/>
    <w:rsid w:val="000E6337"/>
    <w:rsid w:val="000F6009"/>
    <w:rsid w:val="00104ACE"/>
    <w:rsid w:val="00104DCD"/>
    <w:rsid w:val="00105DF4"/>
    <w:rsid w:val="001506D6"/>
    <w:rsid w:val="00153297"/>
    <w:rsid w:val="0015518D"/>
    <w:rsid w:val="00163E0C"/>
    <w:rsid w:val="00167826"/>
    <w:rsid w:val="00183915"/>
    <w:rsid w:val="00194595"/>
    <w:rsid w:val="001A22D7"/>
    <w:rsid w:val="001B57A8"/>
    <w:rsid w:val="001C135C"/>
    <w:rsid w:val="001D0855"/>
    <w:rsid w:val="001D3958"/>
    <w:rsid w:val="001E0154"/>
    <w:rsid w:val="001E3D92"/>
    <w:rsid w:val="0021242E"/>
    <w:rsid w:val="00215406"/>
    <w:rsid w:val="0021667F"/>
    <w:rsid w:val="00232F09"/>
    <w:rsid w:val="0023562A"/>
    <w:rsid w:val="00242D2C"/>
    <w:rsid w:val="00246851"/>
    <w:rsid w:val="00251545"/>
    <w:rsid w:val="00272770"/>
    <w:rsid w:val="002957E5"/>
    <w:rsid w:val="002E1A44"/>
    <w:rsid w:val="002E6F58"/>
    <w:rsid w:val="002F132C"/>
    <w:rsid w:val="002F3494"/>
    <w:rsid w:val="003138FF"/>
    <w:rsid w:val="00316667"/>
    <w:rsid w:val="00343ADB"/>
    <w:rsid w:val="00343FAF"/>
    <w:rsid w:val="00356AED"/>
    <w:rsid w:val="003634BC"/>
    <w:rsid w:val="003A5A4A"/>
    <w:rsid w:val="003C4E5D"/>
    <w:rsid w:val="003D45CC"/>
    <w:rsid w:val="003E6599"/>
    <w:rsid w:val="00406C51"/>
    <w:rsid w:val="004073C2"/>
    <w:rsid w:val="004079E8"/>
    <w:rsid w:val="004261C8"/>
    <w:rsid w:val="00431CFC"/>
    <w:rsid w:val="00432F7D"/>
    <w:rsid w:val="004359EF"/>
    <w:rsid w:val="004631AC"/>
    <w:rsid w:val="004801B4"/>
    <w:rsid w:val="00483E95"/>
    <w:rsid w:val="00490853"/>
    <w:rsid w:val="004943F0"/>
    <w:rsid w:val="004A7AFC"/>
    <w:rsid w:val="004B5517"/>
    <w:rsid w:val="004C5E2C"/>
    <w:rsid w:val="004D1143"/>
    <w:rsid w:val="004E3EB8"/>
    <w:rsid w:val="004F0528"/>
    <w:rsid w:val="00517B21"/>
    <w:rsid w:val="005249EB"/>
    <w:rsid w:val="005353EC"/>
    <w:rsid w:val="00552DCC"/>
    <w:rsid w:val="00565DAB"/>
    <w:rsid w:val="005671B3"/>
    <w:rsid w:val="005735C0"/>
    <w:rsid w:val="00587C6F"/>
    <w:rsid w:val="0059138C"/>
    <w:rsid w:val="005A2362"/>
    <w:rsid w:val="005C0C07"/>
    <w:rsid w:val="005C5B5A"/>
    <w:rsid w:val="005D2720"/>
    <w:rsid w:val="005E115D"/>
    <w:rsid w:val="005E4291"/>
    <w:rsid w:val="005F55C3"/>
    <w:rsid w:val="0060040E"/>
    <w:rsid w:val="00625525"/>
    <w:rsid w:val="00633A80"/>
    <w:rsid w:val="00645047"/>
    <w:rsid w:val="0064595A"/>
    <w:rsid w:val="006576AF"/>
    <w:rsid w:val="00666C15"/>
    <w:rsid w:val="00691B47"/>
    <w:rsid w:val="006A2A58"/>
    <w:rsid w:val="006A7AA5"/>
    <w:rsid w:val="006B31AE"/>
    <w:rsid w:val="006B5D63"/>
    <w:rsid w:val="006C02E1"/>
    <w:rsid w:val="006C7B28"/>
    <w:rsid w:val="006D6ACF"/>
    <w:rsid w:val="006F313C"/>
    <w:rsid w:val="007044F5"/>
    <w:rsid w:val="00705CCB"/>
    <w:rsid w:val="00707F2E"/>
    <w:rsid w:val="00716C9A"/>
    <w:rsid w:val="00725516"/>
    <w:rsid w:val="0074735E"/>
    <w:rsid w:val="007D4E9C"/>
    <w:rsid w:val="007E3DA5"/>
    <w:rsid w:val="007E638D"/>
    <w:rsid w:val="007F410D"/>
    <w:rsid w:val="00803C87"/>
    <w:rsid w:val="00806074"/>
    <w:rsid w:val="00825B56"/>
    <w:rsid w:val="00837F99"/>
    <w:rsid w:val="00864858"/>
    <w:rsid w:val="00864D7C"/>
    <w:rsid w:val="00865E5E"/>
    <w:rsid w:val="008749E7"/>
    <w:rsid w:val="00894192"/>
    <w:rsid w:val="008A5C11"/>
    <w:rsid w:val="008B1C4F"/>
    <w:rsid w:val="008B686E"/>
    <w:rsid w:val="0092252F"/>
    <w:rsid w:val="0092285B"/>
    <w:rsid w:val="00937510"/>
    <w:rsid w:val="009A2C9D"/>
    <w:rsid w:val="009B7827"/>
    <w:rsid w:val="009C1C8B"/>
    <w:rsid w:val="009C6237"/>
    <w:rsid w:val="009E08B1"/>
    <w:rsid w:val="009E0EC6"/>
    <w:rsid w:val="009E5BFB"/>
    <w:rsid w:val="009F2297"/>
    <w:rsid w:val="009F4ED5"/>
    <w:rsid w:val="00A378D0"/>
    <w:rsid w:val="00A37CD4"/>
    <w:rsid w:val="00A45634"/>
    <w:rsid w:val="00A502A7"/>
    <w:rsid w:val="00A7698D"/>
    <w:rsid w:val="00A803CE"/>
    <w:rsid w:val="00AA0FDA"/>
    <w:rsid w:val="00AA4579"/>
    <w:rsid w:val="00AB0440"/>
    <w:rsid w:val="00AD3E01"/>
    <w:rsid w:val="00AF49E4"/>
    <w:rsid w:val="00B4063B"/>
    <w:rsid w:val="00B508C2"/>
    <w:rsid w:val="00B566C5"/>
    <w:rsid w:val="00B611AF"/>
    <w:rsid w:val="00B7716A"/>
    <w:rsid w:val="00B83B14"/>
    <w:rsid w:val="00B93D38"/>
    <w:rsid w:val="00BB2F29"/>
    <w:rsid w:val="00BB7CA5"/>
    <w:rsid w:val="00BC1FE4"/>
    <w:rsid w:val="00BD0AC8"/>
    <w:rsid w:val="00BD6E41"/>
    <w:rsid w:val="00BE528E"/>
    <w:rsid w:val="00BF553E"/>
    <w:rsid w:val="00C343E6"/>
    <w:rsid w:val="00C40C6C"/>
    <w:rsid w:val="00C71A80"/>
    <w:rsid w:val="00C860A5"/>
    <w:rsid w:val="00C92E55"/>
    <w:rsid w:val="00D1508D"/>
    <w:rsid w:val="00D223CF"/>
    <w:rsid w:val="00D36253"/>
    <w:rsid w:val="00D53D21"/>
    <w:rsid w:val="00D72389"/>
    <w:rsid w:val="00D9591F"/>
    <w:rsid w:val="00DB5F1F"/>
    <w:rsid w:val="00DF2E88"/>
    <w:rsid w:val="00E046C4"/>
    <w:rsid w:val="00E12408"/>
    <w:rsid w:val="00E415B5"/>
    <w:rsid w:val="00E47B61"/>
    <w:rsid w:val="00E66AB8"/>
    <w:rsid w:val="00E67605"/>
    <w:rsid w:val="00E82B98"/>
    <w:rsid w:val="00EB62B6"/>
    <w:rsid w:val="00ED1206"/>
    <w:rsid w:val="00ED2DCE"/>
    <w:rsid w:val="00EF4BB3"/>
    <w:rsid w:val="00F00FE9"/>
    <w:rsid w:val="00F1582E"/>
    <w:rsid w:val="00F60EF4"/>
    <w:rsid w:val="00F741A3"/>
    <w:rsid w:val="00F843E2"/>
    <w:rsid w:val="00FB1528"/>
    <w:rsid w:val="00FE6E43"/>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F4E4C"/>
  <w15:chartTrackingRefBased/>
  <w15:docId w15:val="{46F10E7E-AC51-4585-A357-CBFF1AF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藤崎町</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情報系ユーザ</dc:creator>
  <cp:keywords/>
  <dc:description/>
  <cp:lastModifiedBy>情報系ユーザ</cp:lastModifiedBy>
  <cp:revision>17</cp:revision>
  <cp:lastPrinted>2021-04-26T01:07:00Z</cp:lastPrinted>
  <dcterms:created xsi:type="dcterms:W3CDTF">2020-09-08T02:32:00Z</dcterms:created>
  <dcterms:modified xsi:type="dcterms:W3CDTF">2021-04-27T02:24:00Z</dcterms:modified>
</cp:coreProperties>
</file>